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86786" w:rsidRPr="000A2E4B" w:rsidRDefault="000D794E" w:rsidP="0078678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786786" w:rsidRPr="000A2E4B">
        <w:rPr>
          <w:rFonts w:ascii="Arial" w:hAnsi="Arial" w:cs="Arial"/>
          <w:b/>
          <w:sz w:val="24"/>
          <w:szCs w:val="24"/>
        </w:rPr>
        <w:t>ESTRUTURAS DE CONCRETO ARMADO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Análise da morfologia das estruturas. Sistemas estruturais e os correspondentes esforços. Tipologias e partido de sistemas estruturais. Noções Básicas. Dimensionamento e detalhamento de elementos estruturais de concreto armado. Normas. Sistemas Estruturais. Estudo de alternativas estruturais aplicáveis aos projetos. Concepção estrutural.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BOTELHO, F. </w:t>
      </w:r>
      <w:r w:rsidRPr="000A2E4B">
        <w:rPr>
          <w:rFonts w:ascii="Arial" w:hAnsi="Arial" w:cs="Arial"/>
          <w:b/>
          <w:sz w:val="24"/>
          <w:szCs w:val="24"/>
        </w:rPr>
        <w:t>Concreto armado, eu te amo, para arquitetos: de acordo com a NBR 6118/2003 e boas práticas profissionais.</w:t>
      </w:r>
      <w:r w:rsidRPr="000A2E4B">
        <w:rPr>
          <w:rFonts w:ascii="Arial" w:hAnsi="Arial" w:cs="Arial"/>
          <w:sz w:val="24"/>
          <w:szCs w:val="24"/>
        </w:rPr>
        <w:t xml:space="preserve"> São Paulo: E.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  <w:r w:rsidRPr="000A2E4B">
        <w:rPr>
          <w:rFonts w:ascii="Arial" w:hAnsi="Arial" w:cs="Arial"/>
          <w:sz w:val="24"/>
          <w:szCs w:val="24"/>
        </w:rPr>
        <w:t>, 2006.</w:t>
      </w: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PFEIL, W; PFEIL, M. </w:t>
      </w:r>
      <w:r w:rsidRPr="000A2E4B">
        <w:rPr>
          <w:rFonts w:ascii="Arial" w:hAnsi="Arial" w:cs="Arial"/>
          <w:b/>
          <w:sz w:val="24"/>
          <w:szCs w:val="24"/>
        </w:rPr>
        <w:t>Estruturas de madeira.</w:t>
      </w:r>
      <w:r w:rsidRPr="000A2E4B">
        <w:rPr>
          <w:rFonts w:ascii="Arial" w:hAnsi="Arial" w:cs="Arial"/>
          <w:sz w:val="24"/>
          <w:szCs w:val="24"/>
        </w:rPr>
        <w:t xml:space="preserve"> Rio de Janeiro: Livros Técnicos e Científicos Editora, 2003.</w:t>
      </w: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REBELLO YCP. </w:t>
      </w:r>
      <w:r w:rsidRPr="000A2E4B">
        <w:rPr>
          <w:rFonts w:ascii="Arial" w:hAnsi="Arial" w:cs="Arial"/>
          <w:b/>
          <w:sz w:val="24"/>
          <w:szCs w:val="24"/>
        </w:rPr>
        <w:t>A concepção estrutural e a arquitetura.</w:t>
      </w:r>
      <w:r w:rsidRPr="000A2E4B">
        <w:rPr>
          <w:rFonts w:ascii="Arial" w:hAnsi="Arial" w:cs="Arial"/>
          <w:sz w:val="24"/>
          <w:szCs w:val="24"/>
        </w:rPr>
        <w:t xml:space="preserve"> São Paulo, </w:t>
      </w:r>
      <w:proofErr w:type="spellStart"/>
      <w:r w:rsidRPr="000A2E4B">
        <w:rPr>
          <w:rFonts w:ascii="Arial" w:hAnsi="Arial" w:cs="Arial"/>
          <w:sz w:val="24"/>
          <w:szCs w:val="24"/>
        </w:rPr>
        <w:t>Zigurate</w:t>
      </w:r>
      <w:proofErr w:type="spellEnd"/>
      <w:r w:rsidRPr="000A2E4B">
        <w:rPr>
          <w:rFonts w:ascii="Arial" w:hAnsi="Arial" w:cs="Arial"/>
          <w:sz w:val="24"/>
          <w:szCs w:val="24"/>
        </w:rPr>
        <w:t>, 2003.</w:t>
      </w:r>
    </w:p>
    <w:p w:rsidR="00E1567A" w:rsidRPr="000A2E4B" w:rsidRDefault="00E1567A" w:rsidP="00E1567A">
      <w:pPr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CHARLESON, Andrew </w:t>
      </w:r>
      <w:proofErr w:type="spellStart"/>
      <w:r w:rsidRPr="000A2E4B">
        <w:rPr>
          <w:rFonts w:ascii="Arial" w:hAnsi="Arial" w:cs="Arial"/>
          <w:sz w:val="24"/>
          <w:szCs w:val="24"/>
        </w:rPr>
        <w:t>W</w:t>
      </w:r>
      <w:proofErr w:type="gramStart"/>
      <w:r w:rsidRPr="000A2E4B">
        <w:rPr>
          <w:rFonts w:ascii="Arial" w:hAnsi="Arial" w:cs="Arial"/>
          <w:sz w:val="24"/>
          <w:szCs w:val="24"/>
        </w:rPr>
        <w:t>.</w:t>
      </w:r>
      <w:proofErr w:type="spellEnd"/>
      <w:r w:rsidRPr="000A2E4B">
        <w:rPr>
          <w:rFonts w:ascii="Arial" w:hAnsi="Arial" w:cs="Arial"/>
          <w:sz w:val="24"/>
          <w:szCs w:val="24"/>
        </w:rPr>
        <w:t>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Estrutura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aparente 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um elemento de composição em arquitetura.</w:t>
      </w:r>
      <w:r w:rsidRPr="000A2E4B">
        <w:rPr>
          <w:rFonts w:ascii="Arial" w:hAnsi="Arial" w:cs="Arial"/>
          <w:sz w:val="24"/>
          <w:szCs w:val="24"/>
        </w:rPr>
        <w:t xml:space="preserve">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0A2E4B">
        <w:rPr>
          <w:rFonts w:ascii="Arial" w:hAnsi="Arial" w:cs="Arial"/>
          <w:sz w:val="24"/>
          <w:szCs w:val="24"/>
        </w:rPr>
        <w:t>CURTIS,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William J. R.. </w:t>
      </w:r>
      <w:r w:rsidRPr="000A2E4B">
        <w:rPr>
          <w:rFonts w:ascii="Arial" w:hAnsi="Arial" w:cs="Arial"/>
          <w:b/>
          <w:sz w:val="24"/>
          <w:szCs w:val="24"/>
        </w:rPr>
        <w:t>Arquitetura moderna desde 1900.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3.</w:t>
      </w:r>
      <w:proofErr w:type="spellStart"/>
      <w:proofErr w:type="gramEnd"/>
      <w:r w:rsidRPr="000A2E4B">
        <w:rPr>
          <w:rFonts w:ascii="Arial" w:hAnsi="Arial" w:cs="Arial"/>
          <w:sz w:val="24"/>
          <w:szCs w:val="24"/>
        </w:rPr>
        <w:t>ed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2008</w:t>
      </w: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>LEONHARDT, F; MONNIG, E</w:t>
      </w:r>
      <w:r w:rsidRPr="000A2E4B">
        <w:rPr>
          <w:rFonts w:ascii="Arial" w:hAnsi="Arial" w:cs="Arial"/>
          <w:b/>
          <w:sz w:val="24"/>
          <w:szCs w:val="24"/>
        </w:rPr>
        <w:t>. Construções de concreto, v.1: princípios básicos de dimensionamento de estruturas de concreto armado.</w:t>
      </w:r>
      <w:r w:rsidRPr="000A2E4B">
        <w:rPr>
          <w:rFonts w:ascii="Arial" w:hAnsi="Arial" w:cs="Arial"/>
          <w:sz w:val="24"/>
          <w:szCs w:val="24"/>
        </w:rPr>
        <w:t xml:space="preserve"> Rio de Janeiro: </w:t>
      </w:r>
      <w:proofErr w:type="spellStart"/>
      <w:r w:rsidRPr="000A2E4B">
        <w:rPr>
          <w:rFonts w:ascii="Arial" w:hAnsi="Arial" w:cs="Arial"/>
          <w:sz w:val="24"/>
          <w:szCs w:val="24"/>
        </w:rPr>
        <w:t>Interciência</w:t>
      </w:r>
      <w:proofErr w:type="spellEnd"/>
      <w:r w:rsidRPr="000A2E4B">
        <w:rPr>
          <w:rFonts w:ascii="Arial" w:hAnsi="Arial" w:cs="Arial"/>
          <w:sz w:val="24"/>
          <w:szCs w:val="24"/>
        </w:rPr>
        <w:t>, 1982.</w:t>
      </w: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LEONHARDT, F; MONNIG, E. </w:t>
      </w:r>
      <w:r w:rsidRPr="000A2E4B">
        <w:rPr>
          <w:rFonts w:ascii="Arial" w:hAnsi="Arial" w:cs="Arial"/>
          <w:b/>
          <w:sz w:val="24"/>
          <w:szCs w:val="24"/>
        </w:rPr>
        <w:t>Construções de concreto, v.2: casos especiais de dimensionamento de estruturas de concreto armado.</w:t>
      </w:r>
      <w:r w:rsidRPr="000A2E4B">
        <w:rPr>
          <w:rFonts w:ascii="Arial" w:hAnsi="Arial" w:cs="Arial"/>
          <w:sz w:val="24"/>
          <w:szCs w:val="24"/>
        </w:rPr>
        <w:t xml:space="preserve"> Rio de Janeiro: </w:t>
      </w:r>
      <w:proofErr w:type="spellStart"/>
      <w:r w:rsidRPr="000A2E4B">
        <w:rPr>
          <w:rFonts w:ascii="Arial" w:hAnsi="Arial" w:cs="Arial"/>
          <w:sz w:val="24"/>
          <w:szCs w:val="24"/>
        </w:rPr>
        <w:t>Interciência</w:t>
      </w:r>
      <w:proofErr w:type="spellEnd"/>
      <w:r w:rsidRPr="000A2E4B">
        <w:rPr>
          <w:rFonts w:ascii="Arial" w:hAnsi="Arial" w:cs="Arial"/>
          <w:sz w:val="24"/>
          <w:szCs w:val="24"/>
        </w:rPr>
        <w:t>, 1982.</w:t>
      </w: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LOPES JM; BOGÉA M; REBELLO, YCP</w:t>
      </w:r>
      <w:r w:rsidRPr="000A2E4B">
        <w:rPr>
          <w:rFonts w:ascii="Arial" w:hAnsi="Arial" w:cs="Arial"/>
          <w:b/>
          <w:sz w:val="24"/>
          <w:szCs w:val="24"/>
        </w:rPr>
        <w:t>. Arquiteturas da engenharia ou engenharias da arquitetura.</w:t>
      </w:r>
      <w:r w:rsidRPr="000A2E4B">
        <w:rPr>
          <w:rFonts w:ascii="Arial" w:hAnsi="Arial" w:cs="Arial"/>
          <w:sz w:val="24"/>
          <w:szCs w:val="24"/>
        </w:rPr>
        <w:t xml:space="preserve"> São Paulo,</w:t>
      </w:r>
    </w:p>
    <w:p w:rsidR="00786786" w:rsidRPr="000A2E4B" w:rsidRDefault="00786786" w:rsidP="0078678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Mandarim, 2006.</w:t>
      </w:r>
    </w:p>
    <w:p w:rsidR="00357F5B" w:rsidRPr="00E653E6" w:rsidRDefault="00357F5B" w:rsidP="0078678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EB7BB5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67F39"/>
    <w:rsid w:val="00586605"/>
    <w:rsid w:val="005A053A"/>
    <w:rsid w:val="005E2DE7"/>
    <w:rsid w:val="00606E03"/>
    <w:rsid w:val="006447A2"/>
    <w:rsid w:val="00727862"/>
    <w:rsid w:val="00786786"/>
    <w:rsid w:val="0080042D"/>
    <w:rsid w:val="0083074C"/>
    <w:rsid w:val="00A041D6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B7BB5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25</cp:revision>
  <cp:lastPrinted>2016-11-11T18:10:00Z</cp:lastPrinted>
  <dcterms:created xsi:type="dcterms:W3CDTF">2016-11-11T18:27:00Z</dcterms:created>
  <dcterms:modified xsi:type="dcterms:W3CDTF">2016-11-16T21:47:00Z</dcterms:modified>
</cp:coreProperties>
</file>